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72" w:rsidRDefault="00263772" w:rsidP="00263772">
      <w:pPr>
        <w:rPr>
          <w:rFonts w:ascii="Times New Roman" w:hAnsi="Times New Roman" w:cs="Times New Roman"/>
          <w:sz w:val="28"/>
          <w:szCs w:val="28"/>
        </w:rPr>
      </w:pPr>
      <w:r w:rsidRPr="00E04080">
        <w:rPr>
          <w:rFonts w:ascii="Times New Roman" w:hAnsi="Times New Roman" w:cs="Times New Roman"/>
          <w:sz w:val="28"/>
          <w:szCs w:val="28"/>
        </w:rPr>
        <w:t>Katecheza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4080">
        <w:rPr>
          <w:rFonts w:ascii="Times New Roman" w:hAnsi="Times New Roman" w:cs="Times New Roman"/>
          <w:sz w:val="28"/>
          <w:szCs w:val="28"/>
        </w:rPr>
        <w:t>.04.</w:t>
      </w:r>
    </w:p>
    <w:p w:rsidR="00E00F78" w:rsidRDefault="00E00F78" w:rsidP="00263772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Droga Krzyżowa Pana Jezusa – Jezus umiera na Krzyżu. </w:t>
      </w:r>
    </w:p>
    <w:p w:rsidR="00E00F78" w:rsidRDefault="00B67129" w:rsidP="0026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Jezus bardzo nas kocha, dlatego zgodził się nieść krzyż</w:t>
      </w:r>
      <w:r w:rsidR="00395518">
        <w:rPr>
          <w:rFonts w:ascii="Times New Roman" w:hAnsi="Times New Roman" w:cs="Times New Roman"/>
          <w:sz w:val="28"/>
          <w:szCs w:val="28"/>
        </w:rPr>
        <w:t xml:space="preserve">, a potem na min umarł. Drogę, którą szedł z krzyżem na Golgotę, nazywamy drogą krzyżową. Od najdawniejszych czasów w Wielki Piątek nie odprawia się Mszy Świętej. </w:t>
      </w:r>
      <w:r w:rsidR="00FC6DE4">
        <w:rPr>
          <w:rFonts w:ascii="Times New Roman" w:hAnsi="Times New Roman" w:cs="Times New Roman"/>
          <w:sz w:val="28"/>
          <w:szCs w:val="28"/>
        </w:rPr>
        <w:t xml:space="preserve">Podobnie jak w każdy piątek Wielkiego Postu uczestniczymy w nabożeństwie drogi krzyżowej. W 14 stacjach rozważamy, co Pan Jezus wycierpiał dla naszego zbawienia.   </w:t>
      </w:r>
      <w:r w:rsidR="0039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35" w:rsidRDefault="00FF7C35" w:rsidP="0026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Najważniejszym momentem w liturgii Wielkiego Piątku jest adoracja krzyża. Wszyscy zgromadzenia w kościele podchodzą i z wielkim szacunkiem, z wdzięcznością oddają cześć krzyżowi, pamiętając, że na min dokonało się nasze zbawienie.  </w:t>
      </w:r>
    </w:p>
    <w:p w:rsidR="00FF7C35" w:rsidRPr="00E00F78" w:rsidRDefault="00FF7C35" w:rsidP="00FF7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9050" cy="26316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768" cy="264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3DD4" w:rsidRDefault="00B33DC3">
      <w:r w:rsidRPr="00B33DC3">
        <w:rPr>
          <w:noProof/>
        </w:rPr>
        <w:lastRenderedPageBreak/>
        <w:drawing>
          <wp:inline distT="0" distB="0" distL="0" distR="0">
            <wp:extent cx="5603327" cy="6924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96" cy="694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DC3" w:rsidRDefault="00B33DC3"/>
    <w:sectPr w:rsidR="00B33DC3" w:rsidSect="0017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72"/>
    <w:rsid w:val="00263772"/>
    <w:rsid w:val="00395518"/>
    <w:rsid w:val="00B33DC3"/>
    <w:rsid w:val="00B67129"/>
    <w:rsid w:val="00CB19A6"/>
    <w:rsid w:val="00DA69DC"/>
    <w:rsid w:val="00E00F78"/>
    <w:rsid w:val="00FC6DE4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D443"/>
  <w15:chartTrackingRefBased/>
  <w15:docId w15:val="{5737C34C-4B1D-4207-B1F7-01383C96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37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Grabarczyk</dc:creator>
  <cp:keywords/>
  <dc:description/>
  <cp:lastModifiedBy>Arkadiusz Grabarczyk</cp:lastModifiedBy>
  <cp:revision>5</cp:revision>
  <dcterms:created xsi:type="dcterms:W3CDTF">2020-04-20T13:47:00Z</dcterms:created>
  <dcterms:modified xsi:type="dcterms:W3CDTF">2020-04-20T18:45:00Z</dcterms:modified>
</cp:coreProperties>
</file>