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A7" w:rsidRDefault="00B93DA7" w:rsidP="00B93DA7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>Katecheza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4080">
        <w:rPr>
          <w:rFonts w:ascii="Times New Roman" w:hAnsi="Times New Roman" w:cs="Times New Roman"/>
          <w:sz w:val="28"/>
          <w:szCs w:val="28"/>
        </w:rPr>
        <w:t>.04.</w:t>
      </w:r>
    </w:p>
    <w:p w:rsidR="00443CFC" w:rsidRDefault="00443CFC" w:rsidP="00B93DA7">
      <w:p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Wielka Sobota- modlitwa przy „Bożym grobie” i święcenie pokarmów. </w:t>
      </w:r>
    </w:p>
    <w:p w:rsidR="00443CFC" w:rsidRDefault="00443CFC" w:rsidP="00B93DA7">
      <w:pPr>
        <w:rPr>
          <w:rFonts w:ascii="Times New Roman" w:hAnsi="Times New Roman" w:cs="Times New Roman"/>
          <w:sz w:val="28"/>
          <w:szCs w:val="28"/>
        </w:rPr>
      </w:pPr>
      <w:r w:rsidRPr="00443CFC">
        <w:rPr>
          <w:rFonts w:ascii="Times New Roman" w:hAnsi="Times New Roman" w:cs="Times New Roman"/>
          <w:sz w:val="28"/>
          <w:szCs w:val="28"/>
        </w:rPr>
        <w:t>Wielki Piątek to dzień drogi krzyżowej i śmierci Pana Jezusa. Pismo św. przekazuje nam, że dobrzy ludzie zdjęli Jego martwe ciało z krzyża, owinęli je płótnem i złożyli do grobu wykutego w skale, przed którym żołnierze kazali umieścić duży kamień. Zrobili to z obawy, że ktoś po kryjomu zabierze ciało Pana Jezusa. Pan Jezus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FC">
        <w:rPr>
          <w:rFonts w:ascii="Times New Roman" w:hAnsi="Times New Roman" w:cs="Times New Roman"/>
          <w:sz w:val="28"/>
          <w:szCs w:val="28"/>
        </w:rPr>
        <w:t>przebywał w grobie trzy dni. Po trzech dniach stało się coś nadzwyczajnego: Pan Jezus powstał z grobu! Zwyciężył śmierć i nigdy już nie umrze. Zaraz po Wielkim Piątku przychodzi Wielka Sobota. Wtedy w kościołach urządzane są na tę pamiątkę „groby Pana Jezusa”. Przypominają nam one ten prawdziwy grób, do którego Pan Jezus został złożony po swojej męce. Znajduje się w nich zawsze figura przedstawiająca martwe ciało Pana Jezusa.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FC">
        <w:rPr>
          <w:rFonts w:ascii="Times New Roman" w:hAnsi="Times New Roman" w:cs="Times New Roman"/>
          <w:sz w:val="28"/>
          <w:szCs w:val="28"/>
        </w:rPr>
        <w:t>W Wielką Sobotę w kościele panuje wielka cisza. Przez cały dzień ludzie odwiedzają „grób Pana Jezusa”.</w:t>
      </w:r>
    </w:p>
    <w:p w:rsidR="00443CFC" w:rsidRDefault="00443CFC" w:rsidP="00B93D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273606" wp14:editId="16E8DFA2">
            <wp:extent cx="5705475" cy="3806621"/>
            <wp:effectExtent l="0" t="0" r="0" b="3810"/>
            <wp:docPr id="1" name="Obraz 1" descr="Wielkanoc 2019 w Sosnowcu i Dąbrowie: Piękne Groby Pań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2019 w Sosnowcu i Dąbrowie: Piękne Groby Pańsk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80" cy="385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FC" w:rsidRDefault="00443CFC" w:rsidP="00B93DA7">
      <w:pPr>
        <w:rPr>
          <w:rFonts w:ascii="Times New Roman" w:hAnsi="Times New Roman" w:cs="Times New Roman"/>
          <w:sz w:val="28"/>
          <w:szCs w:val="28"/>
        </w:rPr>
      </w:pPr>
      <w:r w:rsidRPr="00443CFC">
        <w:rPr>
          <w:rFonts w:ascii="Times New Roman" w:hAnsi="Times New Roman" w:cs="Times New Roman"/>
          <w:sz w:val="28"/>
          <w:szCs w:val="28"/>
        </w:rPr>
        <w:t xml:space="preserve"> Klęcząc dziękują Mu za to, że ofiarował się za nich, jak cichy, dobry baranek. Na tę pamiątkę dzieci przynoszą w swoich koszyczkach figurkę baranka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CFC">
        <w:rPr>
          <w:rFonts w:ascii="Times New Roman" w:hAnsi="Times New Roman" w:cs="Times New Roman"/>
          <w:sz w:val="28"/>
          <w:szCs w:val="28"/>
        </w:rPr>
        <w:t xml:space="preserve">Ten baranek przypomina nam Pana Jezusa, który oddał za nas swoje życie. </w:t>
      </w:r>
      <w:r w:rsidRPr="00443CFC">
        <w:rPr>
          <w:rFonts w:ascii="Times New Roman" w:hAnsi="Times New Roman" w:cs="Times New Roman"/>
          <w:sz w:val="28"/>
          <w:szCs w:val="28"/>
        </w:rPr>
        <w:lastRenderedPageBreak/>
        <w:t xml:space="preserve">Chorągiewka zaś mówi o tym, że po trzech dniach zmartwychwstał i zwyciężył śmierć. </w:t>
      </w:r>
      <w:r>
        <w:rPr>
          <w:noProof/>
        </w:rPr>
        <w:drawing>
          <wp:inline distT="0" distB="0" distL="0" distR="0" wp14:anchorId="563DFF01" wp14:editId="08FE7CE2">
            <wp:extent cx="4762500" cy="4762500"/>
            <wp:effectExtent l="0" t="0" r="0" b="0"/>
            <wp:docPr id="2" name="Obraz 2" descr="Jaki jest wielkanocny symbol Baranka? – Ciekawostki ze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i jest wielkanocny symbol Baranka? – Ciekawostki ze świ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FC" w:rsidRPr="00443CFC" w:rsidRDefault="00443CFC" w:rsidP="00B93DA7">
      <w:pPr>
        <w:rPr>
          <w:rFonts w:ascii="Times New Roman" w:hAnsi="Times New Roman" w:cs="Times New Roman"/>
          <w:sz w:val="28"/>
          <w:szCs w:val="28"/>
        </w:rPr>
      </w:pPr>
      <w:r w:rsidRPr="00443CFC">
        <w:rPr>
          <w:rFonts w:ascii="Times New Roman" w:hAnsi="Times New Roman" w:cs="Times New Roman"/>
          <w:sz w:val="28"/>
          <w:szCs w:val="28"/>
        </w:rPr>
        <w:t>Gdy patrzymy na groby naszych bliskich, ogarnia nas smutek. Lecz „grób Pan Jezusa” w kościele nie wywołuje smutku, bo Pan Jezus, odkąd zmartwychwstał, już nigdy nie umiera. Żyje i jest obecny wśród nas.</w:t>
      </w:r>
    </w:p>
    <w:p w:rsidR="00443CFC" w:rsidRPr="00443CFC" w:rsidRDefault="00443CFC" w:rsidP="00B93D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3CFC">
        <w:rPr>
          <w:rFonts w:ascii="Times New Roman" w:hAnsi="Times New Roman" w:cs="Times New Roman"/>
          <w:sz w:val="28"/>
          <w:szCs w:val="28"/>
        </w:rPr>
        <w:t>Nadchodzące święta są tego pamiątką. Cieszymy się zwycięstwem Pana Jezusa. W Wielką Sobotę ludzie przynoszą do kościoła koszyczki z rozmaitymi pokarmami, modlą przed „grobem” i proszą o ich pobłogosławienie. Chcą w dniach świąt dzielić się tymi darami i świętować zwycięstwo Chrystusa. Poświęcone pokarmy nazywamy święconką. Będziemy się nimi dzielić, zwłaszcza święconym jajkiem, i cieszyć się, że Pan Jezus zmartwychwstał i jest zawsze z nami. Z radością będziemy składać sobie życzenia. A przy świątecznym stole tak pomodlimy się przed jedzeniem: „Panie Jezu Chryste, zasiądź między nami i udziel nam radości Twego zmartwychwstania, a stół nasz niech będzie znakiem pojednania. Alleluja</w:t>
      </w:r>
    </w:p>
    <w:p w:rsidR="00F23DD4" w:rsidRDefault="00D40E9F">
      <w:r>
        <w:rPr>
          <w:noProof/>
        </w:rPr>
        <w:lastRenderedPageBreak/>
        <w:drawing>
          <wp:inline distT="0" distB="0" distL="0" distR="0" wp14:anchorId="53EE2A94" wp14:editId="7F36DF68">
            <wp:extent cx="5372100" cy="7598108"/>
            <wp:effectExtent l="0" t="0" r="0" b="3175"/>
            <wp:docPr id="3" name="Obraz 3" descr="Koszyk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yk wielkanoc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41" cy="761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DD4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A7"/>
    <w:rsid w:val="00443CFC"/>
    <w:rsid w:val="00B93DA7"/>
    <w:rsid w:val="00CB19A6"/>
    <w:rsid w:val="00D40E9F"/>
    <w:rsid w:val="00D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CBB8"/>
  <w15:chartTrackingRefBased/>
  <w15:docId w15:val="{B5834708-8CE7-4395-8E76-9EEB92DB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3D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Grabarczyk</dc:creator>
  <cp:keywords/>
  <dc:description/>
  <cp:lastModifiedBy>Arkadiusz Grabarczyk</cp:lastModifiedBy>
  <cp:revision>4</cp:revision>
  <dcterms:created xsi:type="dcterms:W3CDTF">2020-04-20T13:47:00Z</dcterms:created>
  <dcterms:modified xsi:type="dcterms:W3CDTF">2020-04-20T19:02:00Z</dcterms:modified>
</cp:coreProperties>
</file>